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9A5" w:rsidRPr="009519A5" w:rsidRDefault="009519A5" w:rsidP="009519A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15/54 – 35 </w:t>
      </w:r>
    </w:p>
    <w:p w:rsidR="009519A5" w:rsidRDefault="000F7470" w:rsidP="000F747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15/67 – 31.5</w:t>
      </w:r>
    </w:p>
    <w:p w:rsidR="00A07484" w:rsidRDefault="00A07484" w:rsidP="000F747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15/18</w:t>
      </w:r>
      <w:bookmarkStart w:id="0" w:name="_GoBack"/>
      <w:bookmarkEnd w:id="0"/>
      <w:r>
        <w:rPr>
          <w:rFonts w:ascii="Tahoma" w:hAnsi="Tahoma" w:cs="Tahoma"/>
          <w:sz w:val="28"/>
          <w:szCs w:val="28"/>
          <w:lang w:val="en-US"/>
        </w:rPr>
        <w:t xml:space="preserve">3 – 26 </w:t>
      </w:r>
    </w:p>
    <w:p w:rsidR="00D15C73" w:rsidRDefault="00D15C73" w:rsidP="000F747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15/166 – 25 </w:t>
      </w:r>
    </w:p>
    <w:p w:rsidR="000F7470" w:rsidRDefault="009519A5" w:rsidP="000F747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14/255 – 23 </w:t>
      </w:r>
      <w:r w:rsidR="000F7470">
        <w:rPr>
          <w:rFonts w:ascii="Tahoma" w:hAnsi="Tahoma" w:cs="Tahoma"/>
          <w:sz w:val="28"/>
          <w:szCs w:val="28"/>
          <w:lang w:val="en-US"/>
        </w:rPr>
        <w:t xml:space="preserve"> </w:t>
      </w:r>
    </w:p>
    <w:p w:rsidR="009519A5" w:rsidRPr="000F7470" w:rsidRDefault="00CD2F86" w:rsidP="000F747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1</w:t>
      </w:r>
      <w:r w:rsidR="009519A5">
        <w:rPr>
          <w:rFonts w:ascii="Tahoma" w:hAnsi="Tahoma" w:cs="Tahoma"/>
          <w:sz w:val="28"/>
          <w:szCs w:val="28"/>
          <w:lang w:val="en-US"/>
        </w:rPr>
        <w:t xml:space="preserve">5/58 – 21.5 </w:t>
      </w:r>
    </w:p>
    <w:p w:rsidR="000F7470" w:rsidRDefault="000F7470" w:rsidP="000F747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15/55 – 20.5</w:t>
      </w:r>
    </w:p>
    <w:p w:rsidR="00A07484" w:rsidRDefault="00A07484" w:rsidP="000F747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15/187 – 20.5 </w:t>
      </w:r>
    </w:p>
    <w:p w:rsidR="009519A5" w:rsidRPr="000F7470" w:rsidRDefault="009519A5" w:rsidP="000F747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13/215 – 20 </w:t>
      </w:r>
    </w:p>
    <w:p w:rsidR="007F216C" w:rsidRDefault="007F216C" w:rsidP="007F216C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15/163 – 19 </w:t>
      </w:r>
    </w:p>
    <w:p w:rsidR="00A8223E" w:rsidRDefault="000F7470" w:rsidP="007F216C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10/108 – 18.5</w:t>
      </w:r>
    </w:p>
    <w:p w:rsidR="00B2529F" w:rsidRDefault="00B2529F" w:rsidP="007F216C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15/42 – 18 </w:t>
      </w:r>
    </w:p>
    <w:p w:rsidR="000F7470" w:rsidRPr="007F216C" w:rsidRDefault="009519A5" w:rsidP="007F216C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15/49 – 12.5 </w:t>
      </w:r>
      <w:r w:rsidR="000F7470">
        <w:rPr>
          <w:rFonts w:ascii="Tahoma" w:hAnsi="Tahoma" w:cs="Tahoma"/>
          <w:sz w:val="28"/>
          <w:szCs w:val="28"/>
          <w:lang w:val="en-US"/>
        </w:rPr>
        <w:t xml:space="preserve"> </w:t>
      </w:r>
    </w:p>
    <w:p w:rsidR="00B63A34" w:rsidRDefault="00804AF4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15/162 </w:t>
      </w:r>
      <w:r w:rsidR="00D132E0">
        <w:rPr>
          <w:rFonts w:ascii="Tahoma" w:hAnsi="Tahoma" w:cs="Tahoma"/>
          <w:sz w:val="28"/>
          <w:szCs w:val="28"/>
          <w:lang w:val="en-US"/>
        </w:rPr>
        <w:t>–</w:t>
      </w:r>
      <w:r>
        <w:rPr>
          <w:rFonts w:ascii="Tahoma" w:hAnsi="Tahoma" w:cs="Tahoma"/>
          <w:sz w:val="28"/>
          <w:szCs w:val="28"/>
          <w:lang w:val="en-US"/>
        </w:rPr>
        <w:t xml:space="preserve"> </w:t>
      </w:r>
      <w:r w:rsidR="00D132E0">
        <w:rPr>
          <w:rFonts w:ascii="Tahoma" w:hAnsi="Tahoma" w:cs="Tahoma"/>
          <w:sz w:val="28"/>
          <w:szCs w:val="28"/>
          <w:lang w:val="en-US"/>
        </w:rPr>
        <w:t>12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12/33 – 11.5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15/184 – 10.5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15/71 – 10.5 </w:t>
      </w:r>
    </w:p>
    <w:p w:rsidR="000F7470" w:rsidRDefault="000F7470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11/72 – 9 </w:t>
      </w:r>
    </w:p>
    <w:p w:rsidR="007F216C" w:rsidRDefault="00CD2F86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1</w:t>
      </w:r>
      <w:r w:rsidR="007F216C">
        <w:rPr>
          <w:rFonts w:ascii="Tahoma" w:hAnsi="Tahoma" w:cs="Tahoma"/>
          <w:sz w:val="28"/>
          <w:szCs w:val="28"/>
          <w:lang w:val="en-US"/>
        </w:rPr>
        <w:t xml:space="preserve">5/186 – 8.5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10/249 – 8.5 </w:t>
      </w:r>
    </w:p>
    <w:p w:rsidR="00D132E0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15/180 – 7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15/177 – 7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13/206 – 7 </w:t>
      </w:r>
    </w:p>
    <w:p w:rsidR="00664C29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15/170 – 6</w:t>
      </w:r>
    </w:p>
    <w:p w:rsidR="007F216C" w:rsidRDefault="00664C29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12/196 – 6 </w:t>
      </w:r>
      <w:r w:rsidR="007F216C">
        <w:rPr>
          <w:rFonts w:ascii="Tahoma" w:hAnsi="Tahoma" w:cs="Tahoma"/>
          <w:sz w:val="28"/>
          <w:szCs w:val="28"/>
          <w:lang w:val="en-US"/>
        </w:rPr>
        <w:t xml:space="preserve"> </w:t>
      </w:r>
    </w:p>
    <w:p w:rsidR="009519A5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15/174 – 6</w:t>
      </w:r>
    </w:p>
    <w:p w:rsidR="007F216C" w:rsidRDefault="009519A5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13/196 – 5.5 </w:t>
      </w:r>
      <w:r w:rsidR="007F216C">
        <w:rPr>
          <w:rFonts w:ascii="Tahoma" w:hAnsi="Tahoma" w:cs="Tahoma"/>
          <w:sz w:val="28"/>
          <w:szCs w:val="28"/>
          <w:lang w:val="en-US"/>
        </w:rPr>
        <w:t xml:space="preserve">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15/173 – 4.5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15/167 – 4.5  </w:t>
      </w:r>
    </w:p>
    <w:p w:rsidR="000F7470" w:rsidRDefault="000F7470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15/192 – 4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15/80 – 4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14/210 – 4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14/225 – 3 </w:t>
      </w:r>
    </w:p>
    <w:p w:rsidR="007F216C" w:rsidRDefault="007F216C" w:rsidP="00804AF4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en-US"/>
        </w:rPr>
      </w:pPr>
      <w:proofErr w:type="spellStart"/>
      <w:r>
        <w:rPr>
          <w:rFonts w:ascii="Tahoma" w:hAnsi="Tahoma" w:cs="Tahoma"/>
          <w:sz w:val="28"/>
          <w:szCs w:val="28"/>
          <w:lang w:val="en-US"/>
        </w:rPr>
        <w:t>Milica</w:t>
      </w:r>
      <w:proofErr w:type="spellEnd"/>
      <w:r>
        <w:rPr>
          <w:rFonts w:ascii="Tahoma" w:hAnsi="Tahoma" w:cs="Tahoma"/>
          <w:sz w:val="28"/>
          <w:szCs w:val="28"/>
          <w:lang w:val="en-US"/>
        </w:rPr>
        <w:t xml:space="preserve"> Jovanović (</w:t>
      </w:r>
      <w:proofErr w:type="spellStart"/>
      <w:r>
        <w:rPr>
          <w:rFonts w:ascii="Tahoma" w:hAnsi="Tahoma" w:cs="Tahoma"/>
          <w:sz w:val="28"/>
          <w:szCs w:val="28"/>
          <w:lang w:val="en-US"/>
        </w:rPr>
        <w:t>br</w:t>
      </w:r>
      <w:proofErr w:type="spellEnd"/>
      <w:r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  <w:lang w:val="en-US"/>
        </w:rPr>
        <w:t>indeksa</w:t>
      </w:r>
      <w:proofErr w:type="spellEnd"/>
      <w:r>
        <w:rPr>
          <w:rFonts w:ascii="Tahoma" w:hAnsi="Tahoma" w:cs="Tahoma"/>
          <w:sz w:val="28"/>
          <w:szCs w:val="28"/>
          <w:lang w:val="en-US"/>
        </w:rPr>
        <w:t xml:space="preserve">?) – 2 </w:t>
      </w:r>
    </w:p>
    <w:p w:rsidR="007F216C" w:rsidRPr="00804AF4" w:rsidRDefault="007F216C" w:rsidP="007F216C">
      <w:pPr>
        <w:pStyle w:val="ListParagraph"/>
        <w:rPr>
          <w:rFonts w:ascii="Tahoma" w:hAnsi="Tahoma" w:cs="Tahoma"/>
          <w:sz w:val="28"/>
          <w:szCs w:val="28"/>
          <w:lang w:val="en-US"/>
        </w:rPr>
      </w:pPr>
    </w:p>
    <w:sectPr w:rsidR="007F216C" w:rsidRPr="00804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F6EA7"/>
    <w:multiLevelType w:val="hybridMultilevel"/>
    <w:tmpl w:val="BB006E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F4"/>
    <w:rsid w:val="000F7470"/>
    <w:rsid w:val="00664C29"/>
    <w:rsid w:val="007F216C"/>
    <w:rsid w:val="00804AF4"/>
    <w:rsid w:val="009519A5"/>
    <w:rsid w:val="00A07484"/>
    <w:rsid w:val="00A8223E"/>
    <w:rsid w:val="00B2529F"/>
    <w:rsid w:val="00B63A34"/>
    <w:rsid w:val="00CD2F86"/>
    <w:rsid w:val="00D132E0"/>
    <w:rsid w:val="00D1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345C"/>
  <w15:chartTrackingRefBased/>
  <w15:docId w15:val="{16EB0DC1-E12A-42BC-B581-19FA4F6D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2018-01-04T01:08:00Z</dcterms:created>
  <dcterms:modified xsi:type="dcterms:W3CDTF">2018-01-04T01:08:00Z</dcterms:modified>
</cp:coreProperties>
</file>